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C75743">
      <w:pPr>
        <w:spacing w:after="0"/>
        <w:ind w:right="39"/>
        <w:jc w:val="both"/>
        <w:rPr>
          <w:rFonts w:ascii="Nobel-Regular" w:hAnsi="Nobel-Regular" w:cs="Nobel-Regular"/>
          <w:sz w:val="24"/>
          <w:lang w:val="hu-HU"/>
        </w:rPr>
      </w:pPr>
    </w:p>
    <w:p w:rsidR="0069313D" w:rsidRDefault="0069313D" w:rsidP="0069313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69313D">
        <w:rPr>
          <w:rFonts w:ascii="Arial" w:hAnsi="Arial" w:cs="Arial"/>
          <w:b/>
          <w:caps/>
          <w:sz w:val="24"/>
          <w:szCs w:val="24"/>
          <w:lang w:val="hu-HU"/>
        </w:rPr>
        <w:t>Lexus RX L: a mozgó Omotenashi szalon</w:t>
      </w:r>
    </w:p>
    <w:p w:rsidR="0069313D" w:rsidRPr="0069313D" w:rsidRDefault="0069313D" w:rsidP="0069313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vezető </w:t>
      </w:r>
      <w:hyperlink r:id="rId8" w:anchor="ct-hero" w:history="1">
        <w:r w:rsidRPr="0069313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prémium hibrid</w:t>
        </w:r>
      </w:hyperlink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gyártójaként ismert </w:t>
      </w:r>
      <w:hyperlink r:id="rId9" w:history="1">
        <w:r w:rsidRPr="0069313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bemutatta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20 évvel ezelőtt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</w:t>
      </w:r>
      <w:hyperlink r:id="rId10" w:anchor="hero" w:history="1">
        <w:r w:rsidRPr="0069313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RX</w:t>
        </w:r>
      </w:hyperlink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modellel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teremtette meg a l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uxus-</w:t>
      </w:r>
      <w:proofErr w:type="spellStart"/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crossoverek</w:t>
      </w:r>
      <w:proofErr w:type="spellEnd"/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szegmensét,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jelenleg is ez a legnépszerűbb Lexus SUV világszerte.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legzöldebb </w:t>
      </w:r>
      <w:proofErr w:type="spellStart"/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luxusató</w:t>
      </w:r>
      <w:proofErr w:type="spellEnd"/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márkának tekintett, 97%-ban hibrid autókat értékesítő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első európai hétüléses modellje, az új RX L új lehetőségeket kínál ahhoz, hogy 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tulajdonosa t</w:t>
      </w: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öbb utast szállíthasson, </w:t>
      </w:r>
      <w:proofErr w:type="gramStart"/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>vagy</w:t>
      </w:r>
      <w:proofErr w:type="gramEnd"/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hogy sokkal több poggyászt vihessen magával – és mindezt a lehető legegyszerűbben sikerült megoldani.</w:t>
      </w:r>
      <w:r w:rsidR="00FB13C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autó így a legmagasabb szintű japán vendégszeretet négy keréken guruló szimbólumává, igazi mozgó </w:t>
      </w:r>
      <w:proofErr w:type="spellStart"/>
      <w:r w:rsidR="00FB13C9">
        <w:rPr>
          <w:rFonts w:ascii="Arial" w:eastAsiaTheme="minorHAnsi" w:hAnsi="Arial" w:cs="Arial"/>
          <w:b/>
          <w:sz w:val="22"/>
          <w:szCs w:val="22"/>
          <w:lang w:val="hu-HU"/>
        </w:rPr>
        <w:t>omotenashi</w:t>
      </w:r>
      <w:proofErr w:type="spellEnd"/>
      <w:r w:rsidR="00FB13C9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szalonná vált.</w:t>
      </w:r>
      <w:bookmarkStart w:id="0" w:name="_GoBack"/>
      <w:bookmarkEnd w:id="0"/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A Lexus mérnökei úgy tervezték meg az RX L utasterét, hogy a kabin könnyű variálhatóságával </w:t>
      </w:r>
      <w:r>
        <w:rPr>
          <w:rFonts w:ascii="Arial" w:eastAsiaTheme="minorHAnsi" w:hAnsi="Arial" w:cs="Arial"/>
          <w:sz w:val="22"/>
          <w:szCs w:val="22"/>
          <w:lang w:val="hu-HU"/>
        </w:rPr>
        <w:t>tulajdonosa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a lehető legjobban kihasználhassa az autó megnövelt hosszát. Ez a praktikum természetesen a Lexus hibátlan luxusával és az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vendégszeretettel párosul, s ez a biztosíték arra, hogy az autóban ülő összes utas teljes kényelemben utazik majd.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Ha úgy adódik, hogy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tulajdonosának 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>szüksége van a hátsó, harmadik üléssorra, – például egy családi kiránduláson, vagy amikor este nekivág a városnak a barátaival –, akkor elég egy gombnyomás, és a két ülés máris gyorsan és simán felnyílik a padlóból. Hogy a dolog még könnyebben menjen, a művelethez két, kényelmesen elérhető gomb is a rendelkezésére áll: egy a második üléssorban, egy pedig a csomagtérben.</w:t>
      </w:r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sz w:val="22"/>
          <w:szCs w:val="22"/>
          <w:lang w:val="hu-HU"/>
        </w:rPr>
        <w:t>Az ülések összecsukása ugyanilyen egyszerű feladat, és a támlák ledöntésével 1.067 mm hosszú, sík padlójú rakodóteret alakíthat ki. Az itt szállított tárgyakat kalaptartó védi a kíváncsi pillantásoktól, amit használaton kívül egy külön erre a célra kialakított rekeszben tarthat a csomagtérpadló alatt.</w:t>
      </w:r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A Lexus szakemberei a legapróbb részleteket is gondos figyelemmel dolgozták ki. A második üléssor dönthető ülésein például nincsenek kiálló részek, hogy a ki- vagy beszálló utasok semmibe ne akadjanak bele. A harmadik sorba könnyű beszállni, mivel a második sor ülései egyetlen gombnyomásra előre </w:t>
      </w:r>
      <w:proofErr w:type="gramStart"/>
      <w:r w:rsidRPr="0069313D">
        <w:rPr>
          <w:rFonts w:ascii="Arial" w:eastAsiaTheme="minorHAnsi" w:hAnsi="Arial" w:cs="Arial"/>
          <w:sz w:val="22"/>
          <w:szCs w:val="22"/>
          <w:lang w:val="hu-HU"/>
        </w:rPr>
        <w:t>billennek</w:t>
      </w:r>
      <w:proofErr w:type="gram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és előbbre csúsznak, s a padlón kialakított lépőfelület szinte magától a helyes irányba tereli a lábat.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>Ha ledönti</w:t>
      </w:r>
      <w:r>
        <w:rPr>
          <w:rFonts w:ascii="Arial" w:eastAsiaTheme="minorHAnsi" w:hAnsi="Arial" w:cs="Arial"/>
          <w:sz w:val="22"/>
          <w:szCs w:val="22"/>
          <w:lang w:val="hu-HU"/>
        </w:rPr>
        <w:t>k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a leghátsó üléssort, a második sor ülései 150 mm-es úton csúszt</w:t>
      </w:r>
      <w:r>
        <w:rPr>
          <w:rFonts w:ascii="Arial" w:eastAsiaTheme="minorHAnsi" w:hAnsi="Arial" w:cs="Arial"/>
          <w:sz w:val="22"/>
          <w:szCs w:val="22"/>
          <w:lang w:val="hu-HU"/>
        </w:rPr>
        <w:t>athatók előre-hátra: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ilyen értéket egyetlen más hétüléses prémium SUV sem kínál, így a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Lexusban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igazán kényelmesen kinyújtózhat.</w:t>
      </w:r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Kifejezetten hétülésesként tervezett járműként az RX L kimagasló luxus és kényelmet kínál minden utasa számára. A háromzónás klímaberendezés fűtés-hűtését és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légbefúvását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a harmadik sorban ülők is maguk állíthatják be az ülésük mellett elhelyezett kezelőszervekkel. A leghátsó klímazónát a vezető is kezelheti a multimédia kijelzőn keresztül.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>A harmadik üléssor multifunkciós kartámasz-konzoljában két pohártartó és két USB port kapott helyet; ez utóbbi ideális megoldás a gyermekek számára, akik így a hosszú utazások alatt is hozzáférhetnek kedvenc játékaikhoz.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9313D">
        <w:rPr>
          <w:rFonts w:ascii="Arial" w:eastAsiaTheme="minorHAnsi" w:hAnsi="Arial" w:cs="Arial"/>
          <w:sz w:val="22"/>
          <w:szCs w:val="22"/>
          <w:lang w:val="hu-HU"/>
        </w:rPr>
        <w:t>Mindez kellemesen és harmonikusan egészíti ki a Lexus RX család jól ismert, fényűző felszereltségét. A kiválasztott kiviteltől függően az autó olyan extrákat kínál, mint a 12,3 colos multimédia és navigációs képernyő, a kifejezetten az RX-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hangolt Mark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surround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hangrendszer, a kézhasználat nélkül nyitható-zárható, motoros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mozgatású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csomagtérajtó, a fűthető és szellőztethető, elektromosan állítható első ülések, vagy a teljes LED világítás.</w:t>
      </w:r>
    </w:p>
    <w:p w:rsidR="0069313D" w:rsidRPr="0069313D" w:rsidRDefault="0069313D" w:rsidP="0069313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A biztonság a hétüléses változatban is kimagaslóan jó. Ötüléses testvéréhez hasonlóan az RX L is ötcsillagos értékelést kapott a független Euro NCAP szervezet töréstesztjén. Az ütközés előtti biztonsági rendszer, a dinamikus radarvezérlésű sebességtartó automatika, a sávtartó asszisztens, a jelzőtábla-felismerés és az automatikus távfény (az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Executive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kivitelben; a </w:t>
      </w:r>
      <w:proofErr w:type="spellStart"/>
      <w:r w:rsidRPr="0069313D">
        <w:rPr>
          <w:rFonts w:ascii="Arial" w:eastAsiaTheme="minorHAnsi" w:hAnsi="Arial" w:cs="Arial"/>
          <w:sz w:val="22"/>
          <w:szCs w:val="22"/>
          <w:lang w:val="hu-HU"/>
        </w:rPr>
        <w:t>Luxury</w:t>
      </w:r>
      <w:proofErr w:type="spellEnd"/>
      <w:r w:rsidRPr="0069313D">
        <w:rPr>
          <w:rFonts w:ascii="Arial" w:eastAsiaTheme="minorHAnsi" w:hAnsi="Arial" w:cs="Arial"/>
          <w:sz w:val="22"/>
          <w:szCs w:val="22"/>
          <w:lang w:val="hu-HU"/>
        </w:rPr>
        <w:t xml:space="preserve"> változatban adaptív távfény rendszer) révén az autó vezetője minden eddiginél több segítséget kap a veszélyhelyzetek felismerésére és elkerülésére.</w:t>
      </w:r>
    </w:p>
    <w:p w:rsidR="006721F2" w:rsidRDefault="006721F2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0F" w:rsidRDefault="00FF370F" w:rsidP="00566E8D">
      <w:pPr>
        <w:spacing w:after="0" w:line="240" w:lineRule="auto"/>
      </w:pPr>
      <w:r>
        <w:separator/>
      </w:r>
    </w:p>
  </w:endnote>
  <w:endnote w:type="continuationSeparator" w:id="0">
    <w:p w:rsidR="00FF370F" w:rsidRDefault="00FF370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0F" w:rsidRDefault="00FF370F" w:rsidP="00566E8D">
      <w:pPr>
        <w:spacing w:after="0" w:line="240" w:lineRule="auto"/>
      </w:pPr>
      <w:r>
        <w:separator/>
      </w:r>
    </w:p>
  </w:footnote>
  <w:footnote w:type="continuationSeparator" w:id="0">
    <w:p w:rsidR="00FF370F" w:rsidRDefault="00FF370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3"/>
  </w:num>
  <w:num w:numId="16">
    <w:abstractNumId w:val="33"/>
  </w:num>
  <w:num w:numId="17">
    <w:abstractNumId w:val="6"/>
  </w:num>
  <w:num w:numId="18">
    <w:abstractNumId w:val="32"/>
  </w:num>
  <w:num w:numId="19">
    <w:abstractNumId w:val="39"/>
  </w:num>
  <w:num w:numId="20">
    <w:abstractNumId w:val="40"/>
  </w:num>
  <w:num w:numId="21">
    <w:abstractNumId w:val="26"/>
  </w:num>
  <w:num w:numId="22">
    <w:abstractNumId w:val="18"/>
  </w:num>
  <w:num w:numId="23">
    <w:abstractNumId w:val="45"/>
  </w:num>
  <w:num w:numId="24">
    <w:abstractNumId w:val="28"/>
  </w:num>
  <w:num w:numId="25">
    <w:abstractNumId w:val="25"/>
  </w:num>
  <w:num w:numId="26">
    <w:abstractNumId w:val="36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7"/>
  </w:num>
  <w:num w:numId="35">
    <w:abstractNumId w:val="41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4"/>
  </w:num>
  <w:num w:numId="44">
    <w:abstractNumId w:val="42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13D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1707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3C9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370F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1C9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ADD1-A971-4279-A09E-FC90A3AF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2018-05-02T13:16:00Z</dcterms:created>
  <dcterms:modified xsi:type="dcterms:W3CDTF">2018-05-02T13:23:00Z</dcterms:modified>
</cp:coreProperties>
</file>