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05" w:rsidRDefault="006C1905" w:rsidP="006C19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6C1905" w:rsidRPr="006C1905" w:rsidRDefault="006C1905" w:rsidP="006C19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6C1905">
        <w:rPr>
          <w:rFonts w:ascii="Arial" w:hAnsi="Arial" w:cs="Arial"/>
          <w:b/>
          <w:sz w:val="24"/>
          <w:szCs w:val="24"/>
          <w:lang w:val="hu-HU"/>
        </w:rPr>
        <w:t xml:space="preserve">A LEXUS </w:t>
      </w:r>
      <w:r w:rsidR="0035380D">
        <w:rPr>
          <w:rFonts w:ascii="Arial" w:hAnsi="Arial" w:cs="Arial"/>
          <w:b/>
          <w:sz w:val="24"/>
          <w:szCs w:val="24"/>
          <w:lang w:val="hu-HU"/>
        </w:rPr>
        <w:t xml:space="preserve">LESZ </w:t>
      </w:r>
      <w:r w:rsidRPr="006C1905">
        <w:rPr>
          <w:rFonts w:ascii="Arial" w:hAnsi="Arial" w:cs="Arial"/>
          <w:b/>
          <w:sz w:val="24"/>
          <w:szCs w:val="24"/>
          <w:lang w:val="hu-HU"/>
        </w:rPr>
        <w:t>A 74. VELENCEI NEMZETKÖZI FILMFESZTIVÁL FŐ TÁMOGATÓJA</w:t>
      </w:r>
    </w:p>
    <w:p w:rsidR="0035380D" w:rsidRDefault="0035380D" w:rsidP="006C1905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DA0725" w:rsidRDefault="0035380D" w:rsidP="006C1905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104567">
        <w:rPr>
          <w:rFonts w:ascii="Arial" w:hAnsi="Arial" w:cs="Arial"/>
          <w:b/>
          <w:lang w:val="hu-HU"/>
        </w:rPr>
        <w:t>A világ vezető prémium környezetbarát hibrid autógyártója, a társadalmi felelősségvállalás, így a kultúra támogatása terén is élen járó Lexus</w:t>
      </w:r>
      <w:r>
        <w:rPr>
          <w:rFonts w:ascii="Arial" w:hAnsi="Arial" w:cs="Arial"/>
          <w:b/>
          <w:lang w:val="hu-HU"/>
        </w:rPr>
        <w:t xml:space="preserve"> az elmúlt években aktív szerepet vállalt a filmgyártás világában, legyen szó független filmesek támogatásáról, vagy épp szuperprodukciókban való részvételről. </w:t>
      </w:r>
      <w:r w:rsidR="00DA0725">
        <w:rPr>
          <w:rFonts w:ascii="Arial" w:hAnsi="Arial" w:cs="Arial"/>
          <w:b/>
          <w:lang w:val="hu-HU"/>
        </w:rPr>
        <w:t>Ennek az elkötelezettségnek a legújabb megnyilvánulása a</w:t>
      </w:r>
      <w:r>
        <w:rPr>
          <w:rFonts w:ascii="Arial" w:hAnsi="Arial" w:cs="Arial"/>
          <w:b/>
          <w:lang w:val="hu-HU"/>
        </w:rPr>
        <w:t xml:space="preserve"> japán luxusautó gyártó </w:t>
      </w:r>
      <w:r w:rsidR="00DA0725">
        <w:rPr>
          <w:rFonts w:ascii="Arial" w:hAnsi="Arial" w:cs="Arial"/>
          <w:b/>
          <w:lang w:val="hu-HU"/>
        </w:rPr>
        <w:t xml:space="preserve">bejelentése arról, hogy idén ő lesz </w:t>
      </w:r>
      <w:r>
        <w:rPr>
          <w:rFonts w:ascii="Arial" w:hAnsi="Arial" w:cs="Arial"/>
          <w:b/>
          <w:lang w:val="hu-HU"/>
        </w:rPr>
        <w:t xml:space="preserve">a </w:t>
      </w:r>
      <w:r w:rsidR="006C1905" w:rsidRPr="006C1905">
        <w:rPr>
          <w:rFonts w:ascii="Arial" w:hAnsi="Arial" w:cs="Arial"/>
          <w:b/>
          <w:lang w:val="hu-HU"/>
        </w:rPr>
        <w:t>világ egyik</w:t>
      </w:r>
      <w:r w:rsidR="00DA0725">
        <w:rPr>
          <w:rFonts w:ascii="Arial" w:hAnsi="Arial" w:cs="Arial"/>
          <w:b/>
          <w:lang w:val="hu-HU"/>
        </w:rPr>
        <w:t xml:space="preserve"> legismertebb filmfesztiválja, a Velencei Nemzetközi Filmfesztivál főtámogatója.</w:t>
      </w:r>
    </w:p>
    <w:p w:rsidR="00DA0725" w:rsidRDefault="00DA0725" w:rsidP="006C1905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2A7813" w:rsidRDefault="00125531" w:rsidP="006C1905">
      <w:pPr>
        <w:spacing w:after="0" w:line="360" w:lineRule="auto"/>
        <w:jc w:val="both"/>
        <w:rPr>
          <w:rFonts w:ascii="Arial" w:eastAsia="レクサスロダン Pro L" w:hAnsi="Arial" w:cs="Arial"/>
          <w:bCs/>
          <w:lang w:val="hu-HU"/>
        </w:rPr>
      </w:pPr>
      <w:r>
        <w:rPr>
          <w:rFonts w:ascii="Arial" w:eastAsia="レクサスロダン Pro L" w:hAnsi="Arial" w:cs="Arial"/>
          <w:bCs/>
          <w:lang w:val="hu-HU"/>
        </w:rPr>
        <w:t>Az utóbbi években hazánkban is látványos sikereket elkönyvelő, környezetbarát hibrid modelljeiről ismert japán prémium autógyártó már évek óta demonstrálja kötődését a film világához.</w:t>
      </w:r>
      <w:r w:rsidR="00DA0725">
        <w:rPr>
          <w:rFonts w:ascii="Arial" w:eastAsia="レクサスロダン Pro L" w:hAnsi="Arial" w:cs="Arial"/>
          <w:bCs/>
          <w:lang w:val="hu-HU"/>
        </w:rPr>
        <w:t xml:space="preserve"> 2013-ban </w:t>
      </w:r>
      <w:r>
        <w:rPr>
          <w:rFonts w:ascii="Arial" w:eastAsia="レクサスロダン Pro L" w:hAnsi="Arial" w:cs="Arial"/>
          <w:bCs/>
          <w:lang w:val="hu-HU"/>
        </w:rPr>
        <w:t xml:space="preserve">például a luxusautó márka </w:t>
      </w:r>
      <w:r w:rsidR="00DA0725">
        <w:rPr>
          <w:rFonts w:ascii="Arial" w:eastAsia="レクサスロダン Pro L" w:hAnsi="Arial" w:cs="Arial"/>
          <w:bCs/>
          <w:lang w:val="hu-HU"/>
        </w:rPr>
        <w:t>útjára indított</w:t>
      </w:r>
      <w:r>
        <w:rPr>
          <w:rFonts w:ascii="Arial" w:eastAsia="レクサスロダン Pro L" w:hAnsi="Arial" w:cs="Arial"/>
          <w:bCs/>
          <w:lang w:val="hu-HU"/>
        </w:rPr>
        <w:t>a a</w:t>
      </w:r>
      <w:r w:rsidR="00DA0725">
        <w:rPr>
          <w:rFonts w:ascii="Arial" w:eastAsia="レクサスロダン Pro L" w:hAnsi="Arial" w:cs="Arial"/>
          <w:bCs/>
          <w:lang w:val="hu-HU"/>
        </w:rPr>
        <w:t xml:space="preserve"> Lexus Rövidfilmek sorozat</w:t>
      </w:r>
      <w:r>
        <w:rPr>
          <w:rFonts w:ascii="Arial" w:eastAsia="レクサスロダン Pro L" w:hAnsi="Arial" w:cs="Arial"/>
          <w:bCs/>
          <w:lang w:val="hu-HU"/>
        </w:rPr>
        <w:t>ot,</w:t>
      </w:r>
      <w:r w:rsidR="00DA0725">
        <w:rPr>
          <w:rFonts w:ascii="Arial" w:eastAsia="レクサスロダン Pro L" w:hAnsi="Arial" w:cs="Arial"/>
          <w:bCs/>
          <w:lang w:val="hu-HU"/>
        </w:rPr>
        <w:t xml:space="preserve"> </w:t>
      </w:r>
      <w:r>
        <w:rPr>
          <w:rFonts w:ascii="Arial" w:eastAsia="レクサスロダン Pro L" w:hAnsi="Arial" w:cs="Arial"/>
          <w:bCs/>
          <w:lang w:val="hu-HU"/>
        </w:rPr>
        <w:t>amelynek célja, hogy</w:t>
      </w:r>
      <w:r w:rsidR="00DA0725" w:rsidRPr="00485180">
        <w:rPr>
          <w:rFonts w:ascii="Arial" w:eastAsia="レクサスロダン Pro L" w:hAnsi="Arial" w:cs="Arial"/>
          <w:bCs/>
          <w:lang w:val="hu-HU"/>
        </w:rPr>
        <w:t xml:space="preserve"> támogassa és ösztönözze </w:t>
      </w:r>
      <w:bookmarkStart w:id="0" w:name="_GoBack"/>
      <w:bookmarkEnd w:id="0"/>
      <w:r w:rsidR="00DA0725" w:rsidRPr="00485180">
        <w:rPr>
          <w:rFonts w:ascii="Arial" w:eastAsia="レクサスロダン Pro L" w:hAnsi="Arial" w:cs="Arial"/>
          <w:bCs/>
          <w:lang w:val="hu-HU"/>
        </w:rPr>
        <w:t>a tehetség</w:t>
      </w:r>
      <w:r>
        <w:rPr>
          <w:rFonts w:ascii="Arial" w:eastAsia="レクサスロダン Pro L" w:hAnsi="Arial" w:cs="Arial"/>
          <w:bCs/>
          <w:lang w:val="hu-HU"/>
        </w:rPr>
        <w:t xml:space="preserve">es filmkészítők új generációját, egyedülálló lehetőséget kínálva a </w:t>
      </w:r>
      <w:r w:rsidR="00DA0725" w:rsidRPr="00485180">
        <w:rPr>
          <w:rFonts w:ascii="Arial" w:eastAsia="レクサスロダン Pro L" w:hAnsi="Arial" w:cs="Arial"/>
          <w:bCs/>
          <w:lang w:val="hu-HU"/>
        </w:rPr>
        <w:t>feltörekvő rendezők és forgatókönyvírók számára</w:t>
      </w:r>
      <w:r>
        <w:rPr>
          <w:rFonts w:ascii="Arial" w:eastAsia="レクサスロダン Pro L" w:hAnsi="Arial" w:cs="Arial"/>
          <w:bCs/>
          <w:lang w:val="hu-HU"/>
        </w:rPr>
        <w:t>, akik e</w:t>
      </w:r>
      <w:r w:rsidR="00DA0725" w:rsidRPr="00485180">
        <w:rPr>
          <w:rFonts w:ascii="Arial" w:eastAsia="レクサスロダン Pro L" w:hAnsi="Arial" w:cs="Arial"/>
          <w:bCs/>
          <w:lang w:val="hu-HU"/>
        </w:rPr>
        <w:t>gyütt dolgozhatnak a híres Weinstein Company filmstúdióval, amely segít alkotásaik elkészítésében és nemzetközi bemutatásában</w:t>
      </w:r>
      <w:r>
        <w:rPr>
          <w:rFonts w:ascii="Arial" w:eastAsia="レクサスロダン Pro L" w:hAnsi="Arial" w:cs="Arial"/>
          <w:bCs/>
          <w:lang w:val="hu-HU"/>
        </w:rPr>
        <w:t xml:space="preserve">. A Lexus Rövidfilmek egyébiránt számos rangos nemzetközi filmes díjat és elismerést bezsebeltek már, legutóbb épp </w:t>
      </w:r>
      <w:r w:rsidR="007B228A">
        <w:rPr>
          <w:rFonts w:ascii="Arial" w:eastAsia="レクサスロダン Pro L" w:hAnsi="Arial" w:cs="Arial"/>
          <w:bCs/>
          <w:lang w:val="hu-HU"/>
        </w:rPr>
        <w:t xml:space="preserve">a </w:t>
      </w:r>
      <w:r w:rsidR="004B744D">
        <w:rPr>
          <w:rFonts w:ascii="Arial" w:eastAsia="レクサスロダン Pro L" w:hAnsi="Arial" w:cs="Arial"/>
          <w:bCs/>
          <w:lang w:val="hu-HU"/>
        </w:rPr>
        <w:t>’</w:t>
      </w:r>
      <w:r w:rsidR="007B228A">
        <w:rPr>
          <w:rFonts w:ascii="Arial" w:eastAsia="レクサスロダン Pro L" w:hAnsi="Arial" w:cs="Arial"/>
          <w:bCs/>
          <w:lang w:val="hu-HU"/>
        </w:rPr>
        <w:t>Játék</w:t>
      </w:r>
      <w:r w:rsidR="004B744D">
        <w:rPr>
          <w:rFonts w:ascii="Arial" w:eastAsia="レクサスロダン Pro L" w:hAnsi="Arial" w:cs="Arial"/>
          <w:bCs/>
          <w:lang w:val="hu-HU"/>
        </w:rPr>
        <w:t>’</w:t>
      </w:r>
      <w:r w:rsidR="007B228A">
        <w:rPr>
          <w:rFonts w:ascii="Arial" w:eastAsia="レクサスロダン Pro L" w:hAnsi="Arial" w:cs="Arial"/>
          <w:bCs/>
          <w:lang w:val="hu-HU"/>
        </w:rPr>
        <w:t xml:space="preserve"> című film hozta el</w:t>
      </w:r>
      <w:r w:rsidR="004B744D">
        <w:rPr>
          <w:rFonts w:ascii="Arial" w:eastAsia="レクサスロダン Pro L" w:hAnsi="Arial" w:cs="Arial"/>
          <w:bCs/>
          <w:lang w:val="hu-HU"/>
        </w:rPr>
        <w:t xml:space="preserve"> Cannes-ban a Bronz Oroszlánt. A jövő nagy rendezőinek kezdeti lépéseit egyengető autómárka ugyanakkor nem marad távol a szuperprodukciók támogatásától sem: néhány hete volt a ’Valerian és az ezer bolygó városa’ című Luc Besson sci-fi premierje, amelyben egy Lexus ű</w:t>
      </w:r>
      <w:r w:rsidR="002A7813">
        <w:rPr>
          <w:rFonts w:ascii="Arial" w:eastAsia="レクサスロダン Pro L" w:hAnsi="Arial" w:cs="Arial"/>
          <w:bCs/>
          <w:lang w:val="hu-HU"/>
        </w:rPr>
        <w:t xml:space="preserve">rhajót láthatott a közönség, a Lexus </w:t>
      </w:r>
      <w:r w:rsidR="004B744D">
        <w:rPr>
          <w:rFonts w:ascii="Arial" w:eastAsia="レクサスロダン Pro L" w:hAnsi="Arial" w:cs="Arial"/>
          <w:bCs/>
          <w:lang w:val="hu-HU"/>
        </w:rPr>
        <w:t xml:space="preserve">népszerű SUV-ja, az </w:t>
      </w:r>
      <w:hyperlink r:id="rId8" w:anchor="Introduction" w:history="1">
        <w:r w:rsidR="004B744D" w:rsidRPr="002A7813">
          <w:rPr>
            <w:rStyle w:val="Hipercze"/>
            <w:rFonts w:ascii="Arial" w:eastAsia="レクサスロダン Pro L" w:hAnsi="Arial" w:cs="Arial"/>
            <w:bCs/>
            <w:lang w:val="hu-HU"/>
          </w:rPr>
          <w:t>RX</w:t>
        </w:r>
      </w:hyperlink>
      <w:r w:rsidR="004B744D">
        <w:rPr>
          <w:rFonts w:ascii="Arial" w:eastAsia="レクサスロダン Pro L" w:hAnsi="Arial" w:cs="Arial"/>
          <w:bCs/>
          <w:lang w:val="hu-HU"/>
        </w:rPr>
        <w:t xml:space="preserve"> </w:t>
      </w:r>
      <w:r w:rsidR="002A7813">
        <w:rPr>
          <w:rFonts w:ascii="Arial" w:eastAsia="レクサスロダン Pro L" w:hAnsi="Arial" w:cs="Arial"/>
          <w:bCs/>
          <w:lang w:val="hu-HU"/>
        </w:rPr>
        <w:t xml:space="preserve">is feltűnt </w:t>
      </w:r>
      <w:r w:rsidR="004B744D">
        <w:rPr>
          <w:rFonts w:ascii="Arial" w:eastAsia="レクサスロダン Pro L" w:hAnsi="Arial" w:cs="Arial"/>
          <w:bCs/>
          <w:lang w:val="hu-HU"/>
        </w:rPr>
        <w:t xml:space="preserve">a ’Transformers: Az </w:t>
      </w:r>
      <w:r w:rsidR="002A7813">
        <w:rPr>
          <w:rFonts w:ascii="Arial" w:eastAsia="レクサスロダン Pro L" w:hAnsi="Arial" w:cs="Arial"/>
          <w:bCs/>
          <w:lang w:val="hu-HU"/>
        </w:rPr>
        <w:t>utolsó lovag</w:t>
      </w:r>
      <w:r w:rsidR="004B744D">
        <w:rPr>
          <w:rFonts w:ascii="Arial" w:eastAsia="レクサスロダン Pro L" w:hAnsi="Arial" w:cs="Arial"/>
          <w:bCs/>
          <w:lang w:val="hu-HU"/>
        </w:rPr>
        <w:t>’</w:t>
      </w:r>
      <w:r w:rsidR="002A7813">
        <w:rPr>
          <w:rFonts w:ascii="Arial" w:eastAsia="レクサスロダン Pro L" w:hAnsi="Arial" w:cs="Arial"/>
          <w:bCs/>
          <w:lang w:val="hu-HU"/>
        </w:rPr>
        <w:t xml:space="preserve">-ban, miközben bejelentésre került, hogy a márka új szupersportkupéját, az </w:t>
      </w:r>
      <w:hyperlink r:id="rId9" w:anchor="Introduction" w:history="1">
        <w:r w:rsidR="002A7813" w:rsidRPr="002A7813">
          <w:rPr>
            <w:rStyle w:val="Hipercze"/>
            <w:rFonts w:ascii="Arial" w:eastAsia="レクサスロダン Pro L" w:hAnsi="Arial" w:cs="Arial"/>
            <w:bCs/>
            <w:lang w:val="hu-HU"/>
          </w:rPr>
          <w:t>LC-t</w:t>
        </w:r>
      </w:hyperlink>
      <w:r w:rsidR="002A7813">
        <w:rPr>
          <w:rFonts w:ascii="Arial" w:eastAsia="レクサスロダン Pro L" w:hAnsi="Arial" w:cs="Arial"/>
          <w:bCs/>
          <w:lang w:val="hu-HU"/>
        </w:rPr>
        <w:t xml:space="preserve"> a Fekete Párduc című Marvel eposzban láthatjuk majd viszont.</w:t>
      </w:r>
    </w:p>
    <w:p w:rsidR="006C1905" w:rsidRPr="006C1905" w:rsidRDefault="006C1905" w:rsidP="006C1905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6C1905">
        <w:rPr>
          <w:rFonts w:ascii="Arial" w:hAnsi="Arial" w:cs="Arial"/>
          <w:lang w:val="hu-HU"/>
        </w:rPr>
        <w:t xml:space="preserve">Ez az </w:t>
      </w:r>
      <w:r w:rsidR="002A7813">
        <w:rPr>
          <w:rFonts w:ascii="Arial" w:hAnsi="Arial" w:cs="Arial"/>
          <w:lang w:val="hu-HU"/>
        </w:rPr>
        <w:t xml:space="preserve">ugyanakkor az </w:t>
      </w:r>
      <w:r w:rsidRPr="006C1905">
        <w:rPr>
          <w:rFonts w:ascii="Arial" w:hAnsi="Arial" w:cs="Arial"/>
          <w:lang w:val="hu-HU"/>
        </w:rPr>
        <w:t>első alkalom, hogy a Lexus a fő támogatója az idén is megrendezett Velencei Nemzetközi Filmfesztiválnak, ami augusztus 30. és szeptember 7. között zajlik majd a velencei Lidóban. A Velencei Fesztiválon a Lexus központi attrakciója a Biennálé Teraszon felépített Lexus Lounge lesz, ahol a látogatók megismerhetik a márka két zászlóshajóját: az LC kupét és az LS szedánt. Emellett rendezvény ideje alatt egy 40 darab Lexus-hibridből álló flotta szállítja majd a hírességeket és a VIP-vendégeket.</w:t>
      </w:r>
      <w:r w:rsidR="002A7813">
        <w:rPr>
          <w:rFonts w:ascii="Arial" w:hAnsi="Arial" w:cs="Arial"/>
          <w:lang w:val="hu-HU"/>
        </w:rPr>
        <w:t xml:space="preserve"> </w:t>
      </w:r>
      <w:r w:rsidRPr="006C1905">
        <w:rPr>
          <w:rFonts w:ascii="Arial" w:hAnsi="Arial" w:cs="Arial"/>
          <w:lang w:val="hu-HU"/>
        </w:rPr>
        <w:t>Annette Bening, a neves színésznő és a zsűri elnöke egy vadonatúj, hibrid hajtású LS 500h modellel érkezik a fesztiválra.</w:t>
      </w:r>
    </w:p>
    <w:p w:rsidR="006C1905" w:rsidRPr="006C1905" w:rsidRDefault="006C1905" w:rsidP="006C1905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A7813">
        <w:rPr>
          <w:rFonts w:ascii="Arial" w:hAnsi="Arial" w:cs="Arial"/>
          <w:i/>
          <w:lang w:val="hu-HU"/>
        </w:rPr>
        <w:lastRenderedPageBreak/>
        <w:t>“Büszkék vagyunk rá, hogy részesei lehetünk egy ilyen neves eseménynek, amelyre kilenc na</w:t>
      </w:r>
      <w:r w:rsidR="002A7813">
        <w:rPr>
          <w:rFonts w:ascii="Arial" w:hAnsi="Arial" w:cs="Arial"/>
          <w:i/>
          <w:lang w:val="hu-HU"/>
        </w:rPr>
        <w:t>pon át az egész világ odafigyel.</w:t>
      </w:r>
      <w:r w:rsidRPr="002A7813">
        <w:rPr>
          <w:rFonts w:ascii="Arial" w:hAnsi="Arial" w:cs="Arial"/>
          <w:i/>
          <w:lang w:val="hu-HU"/>
        </w:rPr>
        <w:t>”</w:t>
      </w:r>
      <w:r w:rsidRPr="006C1905">
        <w:rPr>
          <w:rFonts w:ascii="Arial" w:hAnsi="Arial" w:cs="Arial"/>
          <w:lang w:val="hu-HU"/>
        </w:rPr>
        <w:t xml:space="preserve"> </w:t>
      </w:r>
      <w:r w:rsidR="002A7813">
        <w:rPr>
          <w:rFonts w:ascii="Arial" w:hAnsi="Arial" w:cs="Arial"/>
          <w:lang w:val="hu-HU"/>
        </w:rPr>
        <w:t xml:space="preserve">– fogalmaz </w:t>
      </w:r>
      <w:r w:rsidRPr="006C1905">
        <w:rPr>
          <w:rFonts w:ascii="Arial" w:hAnsi="Arial" w:cs="Arial"/>
          <w:lang w:val="hu-HU"/>
        </w:rPr>
        <w:t>Luigi Lucà, a Lexus Italy igazgatója. “</w:t>
      </w:r>
      <w:r w:rsidRPr="002A7813">
        <w:rPr>
          <w:rFonts w:ascii="Arial" w:hAnsi="Arial" w:cs="Arial"/>
          <w:i/>
          <w:lang w:val="hu-HU"/>
        </w:rPr>
        <w:t>A Lexus és a mozi világa közt számos hasonlóság van. Ahogyan a színészek és a rendezők, úgy mi is nap mint nap arra törekszünk, hogy javítsuk és finomítsuk mindazt, amit teszünk, és hogy a stílus, az elegancia és az apró részletekre is kiterjedő figyelem elegyítésével érzelmeket közvetítsünk és lenyűgöző élményeket teremtsünk.”</w:t>
      </w:r>
    </w:p>
    <w:p w:rsidR="00F97EA7" w:rsidRPr="006C1905" w:rsidRDefault="00F97EA7" w:rsidP="006C1905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5C" w:rsidRDefault="00530C5C" w:rsidP="00566E8D">
      <w:pPr>
        <w:spacing w:after="0" w:line="240" w:lineRule="auto"/>
      </w:pPr>
      <w:r>
        <w:separator/>
      </w:r>
    </w:p>
  </w:endnote>
  <w:endnote w:type="continuationSeparator" w:id="0">
    <w:p w:rsidR="00530C5C" w:rsidRDefault="00530C5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レクサスロダン Pro L">
    <w:altName w:val="MS Mincho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Stopka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5C" w:rsidRDefault="00530C5C" w:rsidP="00566E8D">
      <w:pPr>
        <w:spacing w:after="0" w:line="240" w:lineRule="auto"/>
      </w:pPr>
      <w:r>
        <w:separator/>
      </w:r>
    </w:p>
  </w:footnote>
  <w:footnote w:type="continuationSeparator" w:id="0">
    <w:p w:rsidR="00530C5C" w:rsidRDefault="00530C5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64" w:rsidRPr="006D71A2" w:rsidRDefault="00EF116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55912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231F8"/>
    <w:rsid w:val="00125531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A781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380D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B744D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30C5C"/>
    <w:rsid w:val="00544400"/>
    <w:rsid w:val="00544C1F"/>
    <w:rsid w:val="00545AE5"/>
    <w:rsid w:val="00555076"/>
    <w:rsid w:val="00562C80"/>
    <w:rsid w:val="00562EC3"/>
    <w:rsid w:val="00564257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E2678"/>
    <w:rsid w:val="005E2EAF"/>
    <w:rsid w:val="005E7928"/>
    <w:rsid w:val="005F4DD1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1905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B228A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3F7"/>
    <w:rsid w:val="00841ED2"/>
    <w:rsid w:val="00844CD0"/>
    <w:rsid w:val="00845117"/>
    <w:rsid w:val="00863508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6575A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10A4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1FD6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0725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B7F7B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182B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  <w:style w:type="table" w:styleId="Tabela-Siatka">
    <w:name w:val="Table Grid"/>
    <w:basedOn w:val="Standardowy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x/rx-450h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lc-50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9599-010C-4F44-A964-1B8D676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Central Europe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2</cp:revision>
  <cp:lastPrinted>2017-09-21T13:07:00Z</cp:lastPrinted>
  <dcterms:created xsi:type="dcterms:W3CDTF">2017-09-21T13:10:00Z</dcterms:created>
  <dcterms:modified xsi:type="dcterms:W3CDTF">2017-09-21T13:10:00Z</dcterms:modified>
</cp:coreProperties>
</file>